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TAPU İPOTEK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İpotek Veren (Borçlu) : 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 w:val="0"/>
          <w:sz w:val="20"/>
        </w:rPr>
        <w:t>İpotek Alan (Alacaklı) : 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 xml:space="preserve">Konu : </w:t>
      </w:r>
    </w:p>
    <w:p>
      <w:r>
        <w:rPr>
          <w:b w:val="0"/>
          <w:sz w:val="20"/>
        </w:rPr>
        <w:t>İşbu sözleşme ile İpotek Veren, aşağıda vasıfları belirtilen taşınmaz üzerinde ipotek tesis etmeyi kabul ve beyan eder.</w:t>
      </w:r>
    </w:p>
    <w:p/>
    <w:p>
      <w:r>
        <w:rPr>
          <w:b/>
          <w:sz w:val="20"/>
        </w:rPr>
        <w:t>Taşınmazın Vasıfları :</w:t>
      </w:r>
    </w:p>
    <w:p>
      <w:r>
        <w:rPr>
          <w:b w:val="0"/>
          <w:sz w:val="20"/>
        </w:rPr>
        <w:t>İli : ______________________________</w:t>
      </w:r>
    </w:p>
    <w:p>
      <w:r>
        <w:rPr>
          <w:b w:val="0"/>
          <w:sz w:val="20"/>
        </w:rPr>
        <w:t>İlçesi : ____________________________</w:t>
      </w:r>
    </w:p>
    <w:p>
      <w:r>
        <w:rPr>
          <w:b w:val="0"/>
          <w:sz w:val="20"/>
        </w:rPr>
        <w:t>Mahalle/Köy : ______________________</w:t>
      </w:r>
    </w:p>
    <w:p>
      <w:r>
        <w:rPr>
          <w:b w:val="0"/>
          <w:sz w:val="20"/>
        </w:rPr>
        <w:t>Ada : __________ Parsel : ___________</w:t>
      </w:r>
    </w:p>
    <w:p>
      <w:r>
        <w:rPr>
          <w:b w:val="0"/>
          <w:sz w:val="20"/>
        </w:rPr>
        <w:t>Nitelik : ______________________________________________________________</w:t>
      </w:r>
    </w:p>
    <w:p>
      <w:r>
        <w:rPr>
          <w:b w:val="0"/>
          <w:sz w:val="20"/>
        </w:rPr>
        <w:t>Yüzölçümü : ______________ m²</w:t>
      </w:r>
    </w:p>
    <w:p>
      <w:r>
        <w:rPr>
          <w:b w:val="0"/>
          <w:sz w:val="20"/>
        </w:rPr>
        <w:t>Tapu Sicil Müdürlüğü : _________________________________________________</w:t>
      </w:r>
    </w:p>
    <w:p>
      <w:r>
        <w:rPr>
          <w:b w:val="0"/>
          <w:sz w:val="20"/>
        </w:rPr>
        <w:t>Tapu Kaydı : ___________________________________________________________</w:t>
      </w:r>
    </w:p>
    <w:p/>
    <w:p>
      <w:r>
        <w:rPr>
          <w:b/>
          <w:sz w:val="20"/>
        </w:rPr>
        <w:t>İpotek Miktarı ve Şartları :</w:t>
      </w:r>
    </w:p>
    <w:p>
      <w:r>
        <w:rPr>
          <w:b w:val="0"/>
          <w:sz w:val="20"/>
        </w:rPr>
        <w:t>İpotek bedeli (Teminat tutarı) : _______________ TL</w:t>
      </w:r>
    </w:p>
    <w:p>
      <w:r>
        <w:rPr>
          <w:b w:val="0"/>
          <w:sz w:val="20"/>
        </w:rPr>
        <w:t>İpotek, aşağıdaki alacakların teminatını sağlamak üzere tesis edilmiştir:</w:t>
      </w:r>
    </w:p>
    <w:p>
      <w:r>
        <w:rPr>
          <w:b w:val="0"/>
          <w:sz w:val="20"/>
        </w:rPr>
        <w:t>- Asıl alacak : ___________________________________________________________</w:t>
      </w:r>
    </w:p>
    <w:p>
      <w:r>
        <w:rPr>
          <w:b w:val="0"/>
          <w:sz w:val="20"/>
        </w:rPr>
        <w:t>- Faiz oranı ve türü : _________________________________________________</w:t>
      </w:r>
    </w:p>
    <w:p>
      <w:r>
        <w:rPr>
          <w:b w:val="0"/>
          <w:sz w:val="20"/>
        </w:rPr>
        <w:t>- Gecikme faizi oranı : _________________________________________________</w:t>
      </w:r>
    </w:p>
    <w:p>
      <w:r>
        <w:rPr>
          <w:b w:val="0"/>
          <w:sz w:val="20"/>
        </w:rPr>
        <w:t>- Diğer masraflar ve giderler : ________________________________________</w:t>
      </w:r>
    </w:p>
    <w:p/>
    <w:p>
      <w:r>
        <w:rPr>
          <w:b/>
          <w:sz w:val="20"/>
        </w:rPr>
        <w:t>Tarafların Beyanları ve Taahhütleri :</w:t>
      </w:r>
    </w:p>
    <w:p>
      <w:r>
        <w:rPr>
          <w:b w:val="0"/>
          <w:sz w:val="20"/>
        </w:rPr>
        <w:t>1. İpotek Veren, taşınmaz üzerinde ipotek tesis etmeye yetkili olduğunu beyan eder.</w:t>
      </w:r>
    </w:p>
    <w:p>
      <w:r>
        <w:rPr>
          <w:b w:val="0"/>
          <w:sz w:val="20"/>
        </w:rPr>
        <w:t>2. İpotek Alan, ipotekle teminat altına alınan alacakların varlığını ve tutarını kabul eder.</w:t>
      </w:r>
    </w:p>
    <w:p>
      <w:r>
        <w:rPr>
          <w:b w:val="0"/>
          <w:sz w:val="20"/>
        </w:rPr>
        <w:t>3. İpotek, ilgili mevzuat hükümleri uyarınca tapu siciline tescil edilecektir.</w:t>
      </w:r>
    </w:p>
    <w:p>
      <w:r>
        <w:rPr>
          <w:b w:val="0"/>
          <w:sz w:val="20"/>
        </w:rPr>
        <w:t>4. Taraflar, ipoteğin feshi, paraya çevrilmesi ve diğer hukuki sonuçları konusunda bilgi sahibidir.</w:t>
      </w:r>
    </w:p>
    <w:p/>
    <w:p>
      <w:r>
        <w:rPr>
          <w:b/>
          <w:sz w:val="20"/>
        </w:rPr>
        <w:t>Diğer Hükümler :</w:t>
      </w:r>
    </w:p>
    <w:p>
      <w:r>
        <w:rPr>
          <w:b w:val="0"/>
          <w:sz w:val="20"/>
        </w:rPr>
        <w:t>1. İşbu sözleşmeden doğan uyuşmazlıklarda Türk Hukuku uygulanır.</w:t>
      </w:r>
    </w:p>
    <w:p>
      <w:r>
        <w:rPr>
          <w:b w:val="0"/>
          <w:sz w:val="20"/>
        </w:rPr>
        <w:t>2. Taraflar, doğabilecek uyuşmazlıklarda İstanbul (Anadolu) Mahkemeleri ve İcra Dairelerinin yetkili olduğunu kabul eder.</w:t>
      </w:r>
    </w:p>
    <w:p>
      <w:r>
        <w:rPr>
          <w:b w:val="0"/>
          <w:sz w:val="20"/>
        </w:rPr>
        <w:t>3. İşbu sözleşme iki nüsha olarak düzenlenmiş olup, taraflarca okunup anlaşılarak imzalanmıştır.</w:t>
      </w:r>
    </w:p>
    <w:p/>
    <w:p/>
    <w:p>
      <w:r>
        <w:rPr>
          <w:b/>
          <w:sz w:val="20"/>
        </w:rPr>
        <w:t>İmza ve Onaylar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İPOTEK VEREN (BORÇLU)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İPOTEK ALAN (ALACAKLI)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https://ornegi-dunyasi.com/tapu-ipotek-sozlesme-ornegi/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tapu-ipotek-sozles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