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EV HİZMETLERİ TAAHHÜTNAME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Hizmet Veren 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TC Kimlik No : ______________________________________________</w:t>
      </w:r>
    </w:p>
    <w:p>
      <w:r>
        <w:rPr>
          <w:b w:val="0"/>
          <w:sz w:val="20"/>
        </w:rPr>
        <w:t>İkametgah Adresi : ___________________________________________</w:t>
      </w:r>
    </w:p>
    <w:p/>
    <w:p>
      <w:r>
        <w:rPr>
          <w:b/>
          <w:sz w:val="20"/>
        </w:rPr>
        <w:t>Hizmet Alan 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TC Kimlik No : ______________________________________________</w:t>
      </w:r>
    </w:p>
    <w:p>
      <w:r>
        <w:rPr>
          <w:b w:val="0"/>
          <w:sz w:val="20"/>
        </w:rPr>
        <w:t>İkametgah Adresi : ___________________________________________</w:t>
      </w:r>
    </w:p>
    <w:p/>
    <w:p>
      <w:r>
        <w:rPr>
          <w:b/>
          <w:sz w:val="20"/>
        </w:rPr>
        <w:t>Hizmetin Konusu ve Kapsamı :</w:t>
      </w:r>
    </w:p>
    <w:p>
      <w:r>
        <w:rPr>
          <w:b w:val="0"/>
          <w:sz w:val="20"/>
        </w:rPr>
        <w:t>Hizmet Veren, aşağıda belirtilen ev hizmetlerini, Hizmet Alan'a ait ikametgah adresinde eksiksiz ve özenle yerine getirmeyi taahhüt eder:</w:t>
      </w:r>
    </w:p>
    <w:p>
      <w:r>
        <w:rPr>
          <w:b w:val="0"/>
          <w:sz w:val="20"/>
        </w:rPr>
        <w:t>• Temizlik işleri (genel temizlik, toz alma, süpürme, yer silme vb.)</w:t>
      </w:r>
    </w:p>
    <w:p>
      <w:r>
        <w:rPr>
          <w:b w:val="0"/>
          <w:sz w:val="20"/>
        </w:rPr>
        <w:t>• Çamaşır yıkama, ütüleme</w:t>
      </w:r>
    </w:p>
    <w:p>
      <w:r>
        <w:rPr>
          <w:b w:val="0"/>
          <w:sz w:val="20"/>
        </w:rPr>
        <w:t>• Yemek hazırlama ve mutfak düzeninin sağlanması</w:t>
      </w:r>
    </w:p>
    <w:p>
      <w:r>
        <w:rPr>
          <w:b w:val="0"/>
          <w:sz w:val="20"/>
        </w:rPr>
        <w:t>• Market alışverişi ve ihtiyaçların temini</w:t>
      </w:r>
    </w:p>
    <w:p>
      <w:r>
        <w:rPr>
          <w:b w:val="0"/>
          <w:sz w:val="20"/>
        </w:rPr>
        <w:t>• Diğer ev içi hizmetler: _________________________________________</w:t>
      </w:r>
    </w:p>
    <w:p/>
    <w:p>
      <w:r>
        <w:rPr>
          <w:b/>
          <w:sz w:val="20"/>
        </w:rPr>
        <w:t>Hizmet Süresi ve Saatleri :</w:t>
      </w:r>
    </w:p>
    <w:p>
      <w:r>
        <w:rPr>
          <w:b w:val="0"/>
          <w:sz w:val="20"/>
        </w:rPr>
        <w:t>Hizmetler, tarafların mutabık kaldığı gün ve saatlerde yerine getirilecektir.</w:t>
      </w:r>
    </w:p>
    <w:p>
      <w:r>
        <w:rPr>
          <w:b w:val="0"/>
          <w:sz w:val="20"/>
        </w:rPr>
        <w:t>Haftanın günleri : ____________________________</w:t>
      </w:r>
    </w:p>
    <w:p>
      <w:r>
        <w:rPr>
          <w:b w:val="0"/>
          <w:sz w:val="20"/>
        </w:rPr>
        <w:t>Günlük çalışma saatleri : ______________________</w:t>
      </w:r>
    </w:p>
    <w:p/>
    <w:p>
      <w:r>
        <w:rPr>
          <w:b/>
          <w:sz w:val="20"/>
        </w:rPr>
        <w:t>Ücretlendirme ve Ödeme Koşulları :</w:t>
      </w:r>
    </w:p>
    <w:p>
      <w:r>
        <w:rPr>
          <w:b w:val="0"/>
          <w:sz w:val="20"/>
        </w:rPr>
        <w:t>Hizmet bedeli aylık toplam : __________________ TL</w:t>
      </w:r>
    </w:p>
    <w:p>
      <w:r>
        <w:rPr>
          <w:b w:val="0"/>
          <w:sz w:val="20"/>
        </w:rPr>
        <w:t>Ödeme şekli ve zamanı : ___________________________________________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Hizmet Veren, sözleşmede belirtilen hizmetleri eksiksiz ve özenle yerine getirmeyi kabul eder.</w:t>
      </w:r>
    </w:p>
    <w:p>
      <w:r>
        <w:rPr>
          <w:b w:val="0"/>
          <w:sz w:val="20"/>
        </w:rPr>
        <w:t>2. Hizmet Alan, hizmet bedelini kararlaştırılan şekilde zamanında ödemekle yükümlüdür.</w:t>
      </w:r>
    </w:p>
    <w:p>
      <w:r>
        <w:rPr>
          <w:b w:val="0"/>
          <w:sz w:val="20"/>
        </w:rPr>
        <w:t>3. Hizmet süresi boyunca ortaya çıkabilecek herhangi bir zarar veya kayıp durumunda taraflar karşılıklı olarak sorumluluklarını belirleyecektir.</w:t>
      </w:r>
    </w:p>
    <w:p>
      <w:r>
        <w:rPr>
          <w:b w:val="0"/>
          <w:sz w:val="20"/>
        </w:rPr>
        <w:t>4. Taraflar, hizmet süresince karşılıklı saygı ve iyi niyet kuralları çerçevesinde davranmayı kabul eder.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karşılıklı yazılı bildirimde bulunarak bu taahhütnameyi feshedebilirler. Fesih halinde tarafların hak ve yükümlülükleri Türk Borçlar Kanunu hükümlerine tabidir.</w:t>
      </w:r>
    </w:p>
    <w:p/>
    <w:p>
      <w:r>
        <w:rPr>
          <w:b/>
          <w:sz w:val="20"/>
        </w:rPr>
        <w:t>Gizlilik :</w:t>
      </w:r>
    </w:p>
    <w:p>
      <w:r>
        <w:rPr>
          <w:b w:val="0"/>
          <w:sz w:val="20"/>
        </w:rPr>
        <w:t>Hizmet Veren, hizmet süresince edindiği tüm özel bilgileri gizli tutmayı ve üçüncü kişilerle paylaşmamayı taahhüt eder.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taahhütnameden doğabilecek uyuşmazlıklarda öncelikle taraflar arasında uzlaşma yoluna gidilir. Anlaşmazlık halinde İstanbul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HİZMET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HİZMET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https://ornegi-dunyasi.com/ev-hizmetleri-taahhutname-ornegi/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ev-hizmetleri-taahhutna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